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7E58C" w14:textId="671E69A8" w:rsidR="009F1639" w:rsidRDefault="004F232E">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14:anchorId="38D3C099" wp14:editId="60164AD9">
            <wp:simplePos x="0" y="0"/>
            <wp:positionH relativeFrom="margin">
              <wp:posOffset>4389374</wp:posOffset>
            </wp:positionH>
            <wp:positionV relativeFrom="paragraph">
              <wp:posOffset>859639</wp:posOffset>
            </wp:positionV>
            <wp:extent cx="1588816" cy="2823759"/>
            <wp:effectExtent l="0" t="0" r="0" b="0"/>
            <wp:wrapSquare wrapText="bothSides"/>
            <wp:docPr id="1347751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751054" name="Picture 134775105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88816" cy="2823759"/>
                    </a:xfrm>
                    <a:prstGeom prst="rect">
                      <a:avLst/>
                    </a:prstGeom>
                  </pic:spPr>
                </pic:pic>
              </a:graphicData>
            </a:graphic>
            <wp14:sizeRelH relativeFrom="margin">
              <wp14:pctWidth>0</wp14:pctWidth>
            </wp14:sizeRelH>
            <wp14:sizeRelV relativeFrom="margin">
              <wp14:pctHeight>0</wp14:pctHeight>
            </wp14:sizeRelV>
          </wp:anchor>
        </w:drawing>
      </w:r>
      <w:r w:rsidR="000C342E">
        <w:rPr>
          <w:rFonts w:asciiTheme="majorHAnsi" w:eastAsiaTheme="majorEastAsia" w:hAnsiTheme="majorHAnsi" w:cstheme="majorBidi"/>
          <w:caps/>
          <w:noProof/>
          <w:color w:val="4D1434" w:themeColor="accent1"/>
          <w:spacing w:val="10"/>
          <w:sz w:val="32"/>
          <w:szCs w:val="32"/>
        </w:rPr>
        <mc:AlternateContent>
          <mc:Choice Requires="wps">
            <w:drawing>
              <wp:anchor distT="0" distB="0" distL="114300" distR="114300" simplePos="0" relativeHeight="251659264" behindDoc="0" locked="0" layoutInCell="1" allowOverlap="1" wp14:anchorId="40B6E57F" wp14:editId="1465AF27">
                <wp:simplePos x="0" y="0"/>
                <wp:positionH relativeFrom="column">
                  <wp:posOffset>0</wp:posOffset>
                </wp:positionH>
                <wp:positionV relativeFrom="page">
                  <wp:posOffset>1555845</wp:posOffset>
                </wp:positionV>
                <wp:extent cx="5977255" cy="13335"/>
                <wp:effectExtent l="0" t="0" r="23495" b="24765"/>
                <wp:wrapNone/>
                <wp:docPr id="1454982254" name="Straight Connector 4"/>
                <wp:cNvGraphicFramePr/>
                <a:graphic xmlns:a="http://schemas.openxmlformats.org/drawingml/2006/main">
                  <a:graphicData uri="http://schemas.microsoft.com/office/word/2010/wordprocessingShape">
                    <wps:wsp>
                      <wps:cNvCnPr/>
                      <wps:spPr>
                        <a:xfrm flipV="1">
                          <a:off x="0" y="0"/>
                          <a:ext cx="5977255" cy="1333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DCF87C" id="Straight Connector 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page" from="0,122.5pt" to="470.65pt,1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" strokecolor="#45122e [2884]" strokeweight="1pt">
                <v:stroke endcap="round"/>
                <w10:wrap anchory="page"/>
              </v:line>
            </w:pict>
          </mc:Fallback>
        </mc:AlternateContent>
      </w:r>
      <w:r w:rsidR="000C342E" w:rsidRPr="000C342E">
        <w:rPr>
          <w:rFonts w:asciiTheme="majorHAnsi" w:eastAsiaTheme="majorEastAsia" w:hAnsiTheme="majorHAnsi" w:cstheme="majorBidi"/>
          <w:caps/>
          <w:noProof/>
          <w:color w:val="4D1434" w:themeColor="accent1"/>
          <w:spacing w:val="10"/>
          <w:sz w:val="32"/>
          <w:szCs w:val="32"/>
        </w:rPr>
        <w:t>Bridging Operational Excellence and Strategic Communication</w:t>
      </w:r>
      <w:r w:rsidR="000C342E">
        <w:rPr>
          <w:rFonts w:ascii="Times New Roman" w:hAnsi="Times New Roman" w:cs="Times New Roman"/>
        </w:rPr>
        <w:br w:type="textWrapping" w:clear="all"/>
      </w:r>
    </w:p>
    <w:p w14:paraId="25C8799C" w14:textId="2F170083" w:rsidR="000C342E" w:rsidRDefault="004F232E" w:rsidP="004F232E">
      <w:pPr>
        <w:spacing w:line="480" w:lineRule="auto"/>
        <w:rPr>
          <w:rFonts w:ascii="Times New Roman" w:hAnsi="Times New Roman" w:cs="Times New Roman"/>
        </w:rPr>
      </w:pPr>
      <w:r>
        <w:rPr>
          <w:rFonts w:ascii="Times New Roman" w:hAnsi="Times New Roman" w:cs="Times New Roman"/>
        </w:rPr>
        <w:t>I currently serve as a Customer Experience (CX) Operations Specialist on</w:t>
      </w:r>
      <w:r w:rsidR="000C342E" w:rsidRPr="000C342E">
        <w:rPr>
          <w:rFonts w:ascii="Times New Roman" w:hAnsi="Times New Roman" w:cs="Times New Roman"/>
        </w:rPr>
        <w:t xml:space="preserve"> the corporate team at SKIMS. In this fast-paced e-commerce environment, my role is multifaceted, involving </w:t>
      </w:r>
      <w:r>
        <w:rPr>
          <w:rFonts w:ascii="Times New Roman" w:hAnsi="Times New Roman" w:cs="Times New Roman"/>
        </w:rPr>
        <w:t>identifying fraudulent activity, liaising with external vendors, and managing mass communications</w:t>
      </w:r>
      <w:r w:rsidR="000C342E" w:rsidRPr="000C342E">
        <w:rPr>
          <w:rFonts w:ascii="Times New Roman" w:hAnsi="Times New Roman" w:cs="Times New Roman"/>
        </w:rPr>
        <w:t xml:space="preserve"> to our global customer base. While these tasks are operational in nature, they are deeply rooted in the core principles of the degree I am currently pursuing at California State University, Dominguez Hills (CSUDH): Advertising and Public Relations.</w:t>
      </w:r>
    </w:p>
    <w:p w14:paraId="42A0A232" w14:textId="550EE9F1" w:rsidR="004F232E" w:rsidRPr="004F232E" w:rsidRDefault="004F232E" w:rsidP="004F232E">
      <w:pPr>
        <w:spacing w:line="480" w:lineRule="auto"/>
        <w:rPr>
          <w:rFonts w:ascii="Times New Roman" w:hAnsi="Times New Roman" w:cs="Times New Roman"/>
        </w:rPr>
      </w:pPr>
      <w:r w:rsidRPr="004F232E">
        <w:rPr>
          <w:rFonts w:ascii="Times New Roman" w:hAnsi="Times New Roman" w:cs="Times New Roman"/>
        </w:rPr>
        <w:t xml:space="preserve">Pursuing a degree at CSUDH has provided me with a strategic lens through which I view my daily responsibilities at SKIMS. In </w:t>
      </w:r>
      <w:r>
        <w:rPr>
          <w:rFonts w:ascii="Times New Roman" w:hAnsi="Times New Roman" w:cs="Times New Roman"/>
        </w:rPr>
        <w:t>public relations</w:t>
      </w:r>
      <w:r w:rsidRPr="004F232E">
        <w:rPr>
          <w:rFonts w:ascii="Times New Roman" w:hAnsi="Times New Roman" w:cs="Times New Roman"/>
        </w:rPr>
        <w:t xml:space="preserve">, a brand's reputation is its most </w:t>
      </w:r>
      <w:proofErr w:type="gramStart"/>
      <w:r>
        <w:rPr>
          <w:rFonts w:ascii="Times New Roman" w:hAnsi="Times New Roman" w:cs="Times New Roman"/>
        </w:rPr>
        <w:t>valuable asset</w:t>
      </w:r>
      <w:proofErr w:type="gramEnd"/>
      <w:r w:rsidRPr="004F232E">
        <w:rPr>
          <w:rFonts w:ascii="Times New Roman" w:hAnsi="Times New Roman" w:cs="Times New Roman"/>
        </w:rPr>
        <w:t xml:space="preserve">. My work in fraud prevention is, in essence, a form of protective PR. By identifying and mitigating "bad actors," I </w:t>
      </w:r>
      <w:r>
        <w:rPr>
          <w:rFonts w:ascii="Times New Roman" w:hAnsi="Times New Roman" w:cs="Times New Roman"/>
        </w:rPr>
        <w:t>ensure</w:t>
      </w:r>
      <w:r w:rsidRPr="004F232E">
        <w:rPr>
          <w:rFonts w:ascii="Times New Roman" w:hAnsi="Times New Roman" w:cs="Times New Roman"/>
        </w:rPr>
        <w:t xml:space="preserve"> the brand remains accessible and secure for our legitimate advocates.</w:t>
      </w:r>
    </w:p>
    <w:p w14:paraId="277B2125" w14:textId="3105ABC2" w:rsidR="004F232E" w:rsidRDefault="004F232E" w:rsidP="004F232E">
      <w:pPr>
        <w:spacing w:line="480" w:lineRule="auto"/>
        <w:rPr>
          <w:rFonts w:ascii="Times New Roman" w:hAnsi="Times New Roman" w:cs="Times New Roman"/>
        </w:rPr>
      </w:pPr>
      <w:r w:rsidRPr="004F232E">
        <w:rPr>
          <w:rFonts w:ascii="Times New Roman" w:hAnsi="Times New Roman" w:cs="Times New Roman"/>
        </w:rPr>
        <w:t xml:space="preserve">Furthermore, </w:t>
      </w:r>
      <w:r>
        <w:rPr>
          <w:rFonts w:ascii="Times New Roman" w:hAnsi="Times New Roman" w:cs="Times New Roman"/>
        </w:rPr>
        <w:t>mass communication</w:t>
      </w:r>
      <w:r w:rsidRPr="004F232E">
        <w:rPr>
          <w:rFonts w:ascii="Times New Roman" w:hAnsi="Times New Roman" w:cs="Times New Roman"/>
        </w:rPr>
        <w:t xml:space="preserve"> requires the exact skill set taught in CSUDH’s strategic writing courses. Whether I am drafting a broad announcement </w:t>
      </w:r>
      <w:r>
        <w:rPr>
          <w:rFonts w:ascii="Times New Roman" w:hAnsi="Times New Roman" w:cs="Times New Roman"/>
        </w:rPr>
        <w:t xml:space="preserve">about shipping delays or updates to our terms of service, I use PR tactics to maintain </w:t>
      </w:r>
      <w:r w:rsidRPr="004F232E">
        <w:rPr>
          <w:rFonts w:ascii="Times New Roman" w:hAnsi="Times New Roman" w:cs="Times New Roman"/>
        </w:rPr>
        <w:t>positive brand sentiment. According to industry standards, "Public relations is a strategic communication process that builds mutually beneficial relationships between organizations and their publics" (Smith, 2023). My role at SKIMS is the living embodiment of this definition.</w:t>
      </w:r>
    </w:p>
    <w:p w14:paraId="04498F46" w14:textId="3F5DD967" w:rsidR="004F232E" w:rsidRPr="004F232E" w:rsidRDefault="004F232E" w:rsidP="004F232E">
      <w:pPr>
        <w:spacing w:line="480" w:lineRule="auto"/>
        <w:rPr>
          <w:rFonts w:ascii="Times New Roman" w:hAnsi="Times New Roman" w:cs="Times New Roman"/>
        </w:rPr>
      </w:pPr>
      <w:r w:rsidRPr="004F232E">
        <w:rPr>
          <w:rFonts w:ascii="Times New Roman" w:hAnsi="Times New Roman" w:cs="Times New Roman"/>
        </w:rPr>
        <w:t>To demonstrate the proficiency of my dual-path progress, the following table illustrates how my professional tasks at SKIMS align with my academic studies at CSUDH:</w:t>
      </w:r>
    </w:p>
    <w:tbl>
      <w:tblPr>
        <w:tblpPr w:leftFromText="180" w:rightFromText="180" w:vertAnchor="text" w:tblpY="1"/>
        <w:tblOverlap w:val="never"/>
        <w:tblW w:w="0" w:type="auto"/>
        <w:tblCellSpacing w:w="15" w:type="dxa"/>
        <w:tblCellMar>
          <w:left w:w="0" w:type="dxa"/>
          <w:right w:w="0" w:type="dxa"/>
        </w:tblCellMar>
        <w:tblLook w:val="04A0" w:firstRow="1" w:lastRow="0" w:firstColumn="1" w:lastColumn="0" w:noHBand="0" w:noVBand="1"/>
      </w:tblPr>
      <w:tblGrid>
        <w:gridCol w:w="2480"/>
        <w:gridCol w:w="3790"/>
      </w:tblGrid>
      <w:tr w:rsidR="004F232E" w:rsidRPr="004F232E" w14:paraId="51418BE9" w14:textId="77777777" w:rsidTr="004F232E">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50A10CD" w14:textId="4E5D513D" w:rsidR="004F232E" w:rsidRPr="004F232E" w:rsidRDefault="004F232E" w:rsidP="004F232E">
            <w:pPr>
              <w:rPr>
                <w:rFonts w:ascii="Times New Roman" w:hAnsi="Times New Roman" w:cs="Times New Roman"/>
              </w:rPr>
            </w:pPr>
            <w:r w:rsidRPr="004F232E">
              <w:rPr>
                <w:rFonts w:ascii="Times New Roman" w:hAnsi="Times New Roman" w:cs="Times New Roman"/>
                <w:b/>
                <w:bCs/>
              </w:rPr>
              <w:t>SKIMS Operation Task</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334DEE" w14:textId="77777777" w:rsidR="004F232E" w:rsidRPr="004F232E" w:rsidRDefault="004F232E" w:rsidP="004F232E">
            <w:pPr>
              <w:rPr>
                <w:rFonts w:ascii="Times New Roman" w:hAnsi="Times New Roman" w:cs="Times New Roman"/>
              </w:rPr>
            </w:pPr>
            <w:r w:rsidRPr="004F232E">
              <w:rPr>
                <w:rFonts w:ascii="Times New Roman" w:hAnsi="Times New Roman" w:cs="Times New Roman"/>
                <w:b/>
                <w:bCs/>
              </w:rPr>
              <w:t>PR / Advertising Academic Concept</w:t>
            </w:r>
          </w:p>
        </w:tc>
      </w:tr>
      <w:tr w:rsidR="004F232E" w:rsidRPr="004F232E" w14:paraId="7BF0EDA4" w14:textId="77777777" w:rsidTr="004F232E">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A14B6D" w14:textId="184D9431" w:rsidR="004F232E" w:rsidRPr="004F232E" w:rsidRDefault="004F232E" w:rsidP="004F232E">
            <w:pPr>
              <w:rPr>
                <w:rFonts w:ascii="Times New Roman" w:hAnsi="Times New Roman" w:cs="Times New Roman"/>
              </w:rPr>
            </w:pPr>
            <w:r w:rsidRPr="004F232E">
              <w:rPr>
                <w:rFonts w:ascii="Times New Roman" w:hAnsi="Times New Roman" w:cs="Times New Roman"/>
                <w:b/>
                <w:bCs/>
              </w:rPr>
              <w:t>Fraud Identification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8D77002" w14:textId="77777777" w:rsidR="004F232E" w:rsidRPr="004F232E" w:rsidRDefault="004F232E" w:rsidP="004F232E">
            <w:pPr>
              <w:rPr>
                <w:rFonts w:ascii="Times New Roman" w:hAnsi="Times New Roman" w:cs="Times New Roman"/>
              </w:rPr>
            </w:pPr>
            <w:r w:rsidRPr="004F232E">
              <w:rPr>
                <w:rFonts w:ascii="Times New Roman" w:hAnsi="Times New Roman" w:cs="Times New Roman"/>
              </w:rPr>
              <w:t>Brand Protection and Risk Management</w:t>
            </w:r>
          </w:p>
        </w:tc>
      </w:tr>
      <w:tr w:rsidR="004F232E" w:rsidRPr="004F232E" w14:paraId="751F7CA5" w14:textId="77777777" w:rsidTr="004F232E">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4D9A297" w14:textId="77777777" w:rsidR="004F232E" w:rsidRPr="004F232E" w:rsidRDefault="004F232E" w:rsidP="004F232E">
            <w:pPr>
              <w:rPr>
                <w:rFonts w:ascii="Times New Roman" w:hAnsi="Times New Roman" w:cs="Times New Roman"/>
              </w:rPr>
            </w:pPr>
            <w:r w:rsidRPr="004F232E">
              <w:rPr>
                <w:rFonts w:ascii="Times New Roman" w:hAnsi="Times New Roman" w:cs="Times New Roman"/>
                <w:b/>
                <w:bCs/>
              </w:rPr>
              <w:lastRenderedPageBreak/>
              <w:t>Vendor Liaison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C3F57FF" w14:textId="77777777" w:rsidR="004F232E" w:rsidRPr="004F232E" w:rsidRDefault="004F232E" w:rsidP="004F232E">
            <w:pPr>
              <w:rPr>
                <w:rFonts w:ascii="Times New Roman" w:hAnsi="Times New Roman" w:cs="Times New Roman"/>
              </w:rPr>
            </w:pPr>
            <w:r w:rsidRPr="004F232E">
              <w:rPr>
                <w:rFonts w:ascii="Times New Roman" w:hAnsi="Times New Roman" w:cs="Times New Roman"/>
              </w:rPr>
              <w:t>Stakeholder Relations and Media Buying</w:t>
            </w:r>
          </w:p>
        </w:tc>
      </w:tr>
      <w:tr w:rsidR="004F232E" w:rsidRPr="004F232E" w14:paraId="5E03F620" w14:textId="77777777" w:rsidTr="004F232E">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3FDA9D2" w14:textId="77777777" w:rsidR="004F232E" w:rsidRPr="004F232E" w:rsidRDefault="004F232E" w:rsidP="004F232E">
            <w:pPr>
              <w:rPr>
                <w:rFonts w:ascii="Times New Roman" w:hAnsi="Times New Roman" w:cs="Times New Roman"/>
              </w:rPr>
            </w:pPr>
            <w:r w:rsidRPr="004F232E">
              <w:rPr>
                <w:rFonts w:ascii="Times New Roman" w:hAnsi="Times New Roman" w:cs="Times New Roman"/>
                <w:b/>
                <w:bCs/>
              </w:rPr>
              <w:t>Mass Communication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568BC13" w14:textId="77777777" w:rsidR="004F232E" w:rsidRPr="004F232E" w:rsidRDefault="004F232E" w:rsidP="004F232E">
            <w:pPr>
              <w:rPr>
                <w:rFonts w:ascii="Times New Roman" w:hAnsi="Times New Roman" w:cs="Times New Roman"/>
              </w:rPr>
            </w:pPr>
            <w:r w:rsidRPr="004F232E">
              <w:rPr>
                <w:rFonts w:ascii="Times New Roman" w:hAnsi="Times New Roman" w:cs="Times New Roman"/>
              </w:rPr>
              <w:t>Strategic Messaging and Copywriting</w:t>
            </w:r>
          </w:p>
        </w:tc>
      </w:tr>
      <w:tr w:rsidR="004F232E" w:rsidRPr="004F232E" w14:paraId="2E979DFF" w14:textId="77777777" w:rsidTr="004F232E">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905FF91" w14:textId="77777777" w:rsidR="004F232E" w:rsidRPr="004F232E" w:rsidRDefault="004F232E" w:rsidP="004F232E">
            <w:pPr>
              <w:rPr>
                <w:rFonts w:ascii="Times New Roman" w:hAnsi="Times New Roman" w:cs="Times New Roman"/>
              </w:rPr>
            </w:pPr>
            <w:r w:rsidRPr="004F232E">
              <w:rPr>
                <w:rFonts w:ascii="Times New Roman" w:hAnsi="Times New Roman" w:cs="Times New Roman"/>
                <w:b/>
                <w:bCs/>
              </w:rPr>
              <w:t>CX Data Analysis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62A44A0" w14:textId="77777777" w:rsidR="004F232E" w:rsidRPr="004F232E" w:rsidRDefault="004F232E" w:rsidP="004F232E">
            <w:pPr>
              <w:rPr>
                <w:rFonts w:ascii="Times New Roman" w:hAnsi="Times New Roman" w:cs="Times New Roman"/>
              </w:rPr>
            </w:pPr>
            <w:r w:rsidRPr="004F232E">
              <w:rPr>
                <w:rFonts w:ascii="Times New Roman" w:hAnsi="Times New Roman" w:cs="Times New Roman"/>
              </w:rPr>
              <w:t>Market Research and Consumer Behavior</w:t>
            </w:r>
          </w:p>
        </w:tc>
      </w:tr>
    </w:tbl>
    <w:p w14:paraId="6B0712A8" w14:textId="77777777" w:rsidR="004F232E" w:rsidRDefault="004F232E" w:rsidP="004F232E">
      <w:pPr>
        <w:rPr>
          <w:rFonts w:ascii="Times New Roman" w:hAnsi="Times New Roman" w:cs="Times New Roman"/>
        </w:rPr>
      </w:pPr>
      <w:r>
        <w:rPr>
          <w:rFonts w:ascii="Times New Roman" w:hAnsi="Times New Roman" w:cs="Times New Roman"/>
        </w:rPr>
        <w:br w:type="textWrapping" w:clear="all"/>
      </w:r>
    </w:p>
    <w:p w14:paraId="6E1BF5C9" w14:textId="73BB144F" w:rsidR="004F232E" w:rsidRPr="004F232E" w:rsidRDefault="004F232E" w:rsidP="004F232E">
      <w:pPr>
        <w:spacing w:line="480" w:lineRule="auto"/>
        <w:rPr>
          <w:rFonts w:ascii="Times New Roman" w:hAnsi="Times New Roman" w:cs="Times New Roman"/>
        </w:rPr>
      </w:pPr>
      <w:r w:rsidRPr="004F232E">
        <w:rPr>
          <w:rFonts w:ascii="Times New Roman" w:hAnsi="Times New Roman" w:cs="Times New Roman"/>
        </w:rPr>
        <w:t>My professional plan is to leverage my Advertising and Public Relations degree to pivot from CX Operations into a high-level Strategic Communications or Brand Marketing role within the SKIMS corporate structure. The transition from Operations to Marketing is a natural progression; having managed the "back-end" of the customer experience, I possess a unique understanding of our audience that an outside hire would lack.</w:t>
      </w:r>
    </w:p>
    <w:p w14:paraId="56578CD4" w14:textId="34891B39" w:rsidR="004F232E" w:rsidRDefault="004F232E" w:rsidP="004F232E">
      <w:pPr>
        <w:spacing w:line="480" w:lineRule="auto"/>
        <w:rPr>
          <w:rFonts w:ascii="Times New Roman" w:hAnsi="Times New Roman" w:cs="Times New Roman"/>
        </w:rPr>
      </w:pPr>
      <w:r w:rsidRPr="004F232E">
        <w:rPr>
          <w:rFonts w:ascii="Times New Roman" w:hAnsi="Times New Roman" w:cs="Times New Roman"/>
        </w:rPr>
        <w:t xml:space="preserve">I intend to use my CSUDH education to propose more sophisticated communication workflows that reduce friction for our vendors while enhancing our brand's voice in the marketplace. My goal is to secure a position that reflects my </w:t>
      </w:r>
      <w:r>
        <w:rPr>
          <w:rFonts w:ascii="Times New Roman" w:hAnsi="Times New Roman" w:cs="Times New Roman"/>
        </w:rPr>
        <w:t xml:space="preserve">evolving values, specifically targeting a role in Brand Management or PR Coordination—accompanied by compensation </w:t>
      </w:r>
      <w:r w:rsidRPr="004F232E">
        <w:rPr>
          <w:rFonts w:ascii="Times New Roman" w:hAnsi="Times New Roman" w:cs="Times New Roman"/>
        </w:rPr>
        <w:t>that aligns with the professional standards of the advertising industry.</w:t>
      </w:r>
    </w:p>
    <w:p w14:paraId="456B1515" w14:textId="36D29B9B" w:rsidR="000C342E" w:rsidRDefault="004F232E" w:rsidP="004F232E">
      <w:pPr>
        <w:spacing w:line="480" w:lineRule="auto"/>
        <w:rPr>
          <w:rFonts w:ascii="Times New Roman" w:hAnsi="Times New Roman" w:cs="Times New Roman"/>
        </w:rPr>
      </w:pPr>
      <w:r w:rsidRPr="004F232E">
        <w:rPr>
          <w:rFonts w:ascii="Times New Roman" w:hAnsi="Times New Roman" w:cs="Times New Roman"/>
        </w:rPr>
        <w:t xml:space="preserve">By combining the rigorous academic standards of the CSUDH Advertising and PR program with my practical, corporate experience at SKIMS, I am building a career that is both analytically sound and creatively driven. Demonstrating proficiency in Microsoft Word through this assignment is just one example of the technical communication skills I bring to the table. I am eager to continue my journey </w:t>
      </w:r>
      <w:r>
        <w:rPr>
          <w:rFonts w:ascii="Times New Roman" w:hAnsi="Times New Roman" w:cs="Times New Roman"/>
        </w:rPr>
        <w:t xml:space="preserve">at Toro, leveraging my education to drive SKIMS' future success </w:t>
      </w:r>
      <w:r w:rsidRPr="004F232E">
        <w:rPr>
          <w:rFonts w:ascii="Times New Roman" w:hAnsi="Times New Roman" w:cs="Times New Roman"/>
        </w:rPr>
        <w:t>and</w:t>
      </w:r>
      <w:r w:rsidRPr="004F232E">
        <w:rPr>
          <w:rFonts w:ascii="Times New Roman" w:hAnsi="Times New Roman" w:cs="Times New Roman"/>
        </w:rPr>
        <w:t xml:space="preserve"> elevate my professional standing within the organization.</w:t>
      </w:r>
    </w:p>
    <w:p w14:paraId="05C84CBD" w14:textId="77777777" w:rsidR="004F232E" w:rsidRPr="004F232E" w:rsidRDefault="004F232E" w:rsidP="004F232E">
      <w:pPr>
        <w:rPr>
          <w:rFonts w:ascii="Times New Roman" w:hAnsi="Times New Roman" w:cs="Times New Roman"/>
          <w:b/>
          <w:bCs/>
        </w:rPr>
      </w:pPr>
      <w:r w:rsidRPr="004F232E">
        <w:rPr>
          <w:rFonts w:ascii="Times New Roman" w:hAnsi="Times New Roman" w:cs="Times New Roman"/>
          <w:b/>
          <w:bCs/>
        </w:rPr>
        <w:t>Works Cited</w:t>
      </w:r>
    </w:p>
    <w:p w14:paraId="7034B025" w14:textId="77777777" w:rsidR="004F232E" w:rsidRPr="004F232E" w:rsidRDefault="004F232E" w:rsidP="004F232E">
      <w:pPr>
        <w:rPr>
          <w:rFonts w:ascii="Times New Roman" w:hAnsi="Times New Roman" w:cs="Times New Roman"/>
        </w:rPr>
      </w:pPr>
      <w:r w:rsidRPr="004F232E">
        <w:rPr>
          <w:rFonts w:ascii="Times New Roman" w:hAnsi="Times New Roman" w:cs="Times New Roman"/>
        </w:rPr>
        <w:t xml:space="preserve">Smith, R. D. (2023). </w:t>
      </w:r>
      <w:r w:rsidRPr="004F232E">
        <w:rPr>
          <w:rFonts w:ascii="Times New Roman" w:hAnsi="Times New Roman" w:cs="Times New Roman"/>
          <w:i/>
          <w:iCs/>
        </w:rPr>
        <w:t>Strategic Planning for Public Relations</w:t>
      </w:r>
      <w:r w:rsidRPr="004F232E">
        <w:rPr>
          <w:rFonts w:ascii="Times New Roman" w:hAnsi="Times New Roman" w:cs="Times New Roman"/>
        </w:rPr>
        <w:t>. Routledge Publishing.</w:t>
      </w:r>
    </w:p>
    <w:p w14:paraId="41DB2978" w14:textId="77777777" w:rsidR="004F232E" w:rsidRPr="009F1639" w:rsidRDefault="004F232E" w:rsidP="000C342E">
      <w:pPr>
        <w:rPr>
          <w:rFonts w:ascii="Times New Roman" w:hAnsi="Times New Roman" w:cs="Times New Roman"/>
        </w:rPr>
      </w:pPr>
    </w:p>
    <w:sectPr w:rsidR="004F232E" w:rsidRPr="009F1639">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106ED" w14:textId="77777777" w:rsidR="00246F92" w:rsidRDefault="00246F92" w:rsidP="009F1639">
      <w:pPr>
        <w:spacing w:before="0" w:after="0" w:line="240" w:lineRule="auto"/>
      </w:pPr>
      <w:r>
        <w:separator/>
      </w:r>
    </w:p>
  </w:endnote>
  <w:endnote w:type="continuationSeparator" w:id="0">
    <w:p w14:paraId="11137CBE" w14:textId="77777777" w:rsidR="00246F92" w:rsidRDefault="00246F92" w:rsidP="009F163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4619949"/>
      <w:docPartObj>
        <w:docPartGallery w:val="Page Numbers (Bottom of Page)"/>
        <w:docPartUnique/>
      </w:docPartObj>
    </w:sdtPr>
    <w:sdtEndPr>
      <w:rPr>
        <w:color w:val="7F7F7F" w:themeColor="background1" w:themeShade="7F"/>
        <w:spacing w:val="60"/>
      </w:rPr>
    </w:sdtEndPr>
    <w:sdtContent>
      <w:p w14:paraId="5E98E571" w14:textId="675F5CDD" w:rsidR="009F1639" w:rsidRDefault="009F163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1A10B3C" w14:textId="77777777" w:rsidR="009F1639" w:rsidRDefault="009F16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9C3A8" w14:textId="77777777" w:rsidR="00246F92" w:rsidRDefault="00246F92" w:rsidP="009F1639">
      <w:pPr>
        <w:spacing w:before="0" w:after="0" w:line="240" w:lineRule="auto"/>
      </w:pPr>
      <w:r>
        <w:separator/>
      </w:r>
    </w:p>
  </w:footnote>
  <w:footnote w:type="continuationSeparator" w:id="0">
    <w:p w14:paraId="4EE3D874" w14:textId="77777777" w:rsidR="00246F92" w:rsidRDefault="00246F92" w:rsidP="009F1639">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CE76" w14:textId="2D3F80C9" w:rsidR="009F1639" w:rsidRDefault="009F1639">
    <w:pPr>
      <w:pStyle w:val="Header"/>
    </w:pPr>
    <w:r>
      <w:rPr>
        <w:noProof/>
      </w:rPr>
      <mc:AlternateContent>
        <mc:Choice Requires="wps">
          <w:drawing>
            <wp:anchor distT="0" distB="0" distL="118745" distR="118745" simplePos="0" relativeHeight="251659264" behindDoc="1" locked="0" layoutInCell="1" allowOverlap="0" wp14:anchorId="1179E17D" wp14:editId="0BCC29F1">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34868C5D" w14:textId="15337AA9" w:rsidR="009F1639" w:rsidRDefault="009F1639">
                              <w:pPr>
                                <w:pStyle w:val="Header"/>
                                <w:tabs>
                                  <w:tab w:val="clear" w:pos="4680"/>
                                  <w:tab w:val="clear" w:pos="9360"/>
                                </w:tabs>
                                <w:jc w:val="center"/>
                                <w:rPr>
                                  <w:caps/>
                                  <w:color w:val="FFFFFF" w:themeColor="background1"/>
                                </w:rPr>
                              </w:pPr>
                              <w:r>
                                <w:rPr>
                                  <w:caps/>
                                  <w:color w:val="FFFFFF" w:themeColor="background1"/>
                                </w:rPr>
                                <w:t>Xochitl de la Torre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179E17D"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" o:allowoverlap="f" fillcolor="#4d1434 [3204]" stroked="f" strokeweight="1.75pt">
              <v:stroke endcap="round"/>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34868C5D" w14:textId="15337AA9" w:rsidR="009F1639" w:rsidRDefault="009F1639">
                        <w:pPr>
                          <w:pStyle w:val="Header"/>
                          <w:tabs>
                            <w:tab w:val="clear" w:pos="4680"/>
                            <w:tab w:val="clear" w:pos="9360"/>
                          </w:tabs>
                          <w:jc w:val="center"/>
                          <w:rPr>
                            <w:caps/>
                            <w:color w:val="FFFFFF" w:themeColor="background1"/>
                          </w:rPr>
                        </w:pPr>
                        <w:r>
                          <w:rPr>
                            <w:caps/>
                            <w:color w:val="FFFFFF" w:themeColor="background1"/>
                          </w:rPr>
                          <w:t>Xochitl de la Torre</w:t>
                        </w:r>
                      </w:p>
                    </w:sdtContent>
                  </w:sdt>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639"/>
    <w:rsid w:val="000C342E"/>
    <w:rsid w:val="00246F92"/>
    <w:rsid w:val="004F232E"/>
    <w:rsid w:val="008A6199"/>
    <w:rsid w:val="009F1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AE250"/>
  <w15:chartTrackingRefBased/>
  <w15:docId w15:val="{03CFEC8C-610C-49E9-A105-5AE7D1571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639"/>
  </w:style>
  <w:style w:type="paragraph" w:styleId="Heading1">
    <w:name w:val="heading 1"/>
    <w:basedOn w:val="Normal"/>
    <w:next w:val="Normal"/>
    <w:link w:val="Heading1Char"/>
    <w:uiPriority w:val="9"/>
    <w:qFormat/>
    <w:rsid w:val="009F1639"/>
    <w:pPr>
      <w:pBdr>
        <w:top w:val="single" w:sz="24" w:space="0" w:color="4D1434" w:themeColor="accent1"/>
        <w:left w:val="single" w:sz="24" w:space="0" w:color="4D1434" w:themeColor="accent1"/>
        <w:bottom w:val="single" w:sz="24" w:space="0" w:color="4D1434" w:themeColor="accent1"/>
        <w:right w:val="single" w:sz="24" w:space="0" w:color="4D1434" w:themeColor="accent1"/>
      </w:pBdr>
      <w:shd w:val="clear" w:color="auto" w:fill="4D143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F1639"/>
    <w:pPr>
      <w:pBdr>
        <w:top w:val="single" w:sz="24" w:space="0" w:color="EEBDD8" w:themeColor="accent1" w:themeTint="33"/>
        <w:left w:val="single" w:sz="24" w:space="0" w:color="EEBDD8" w:themeColor="accent1" w:themeTint="33"/>
        <w:bottom w:val="single" w:sz="24" w:space="0" w:color="EEBDD8" w:themeColor="accent1" w:themeTint="33"/>
        <w:right w:val="single" w:sz="24" w:space="0" w:color="EEBDD8" w:themeColor="accent1" w:themeTint="33"/>
      </w:pBdr>
      <w:shd w:val="clear" w:color="auto" w:fill="EEBDD8"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9F1639"/>
    <w:pPr>
      <w:pBdr>
        <w:top w:val="single" w:sz="6" w:space="2" w:color="4D1434" w:themeColor="accent1"/>
      </w:pBdr>
      <w:spacing w:before="300" w:after="0"/>
      <w:outlineLvl w:val="2"/>
    </w:pPr>
    <w:rPr>
      <w:caps/>
      <w:color w:val="260A19" w:themeColor="accent1" w:themeShade="7F"/>
      <w:spacing w:val="15"/>
    </w:rPr>
  </w:style>
  <w:style w:type="paragraph" w:styleId="Heading4">
    <w:name w:val="heading 4"/>
    <w:basedOn w:val="Normal"/>
    <w:next w:val="Normal"/>
    <w:link w:val="Heading4Char"/>
    <w:uiPriority w:val="9"/>
    <w:semiHidden/>
    <w:unhideWhenUsed/>
    <w:qFormat/>
    <w:rsid w:val="009F1639"/>
    <w:pPr>
      <w:pBdr>
        <w:top w:val="dotted" w:sz="6" w:space="2" w:color="4D1434" w:themeColor="accent1"/>
      </w:pBdr>
      <w:spacing w:before="200" w:after="0"/>
      <w:outlineLvl w:val="3"/>
    </w:pPr>
    <w:rPr>
      <w:caps/>
      <w:color w:val="390F26" w:themeColor="accent1" w:themeShade="BF"/>
      <w:spacing w:val="10"/>
    </w:rPr>
  </w:style>
  <w:style w:type="paragraph" w:styleId="Heading5">
    <w:name w:val="heading 5"/>
    <w:basedOn w:val="Normal"/>
    <w:next w:val="Normal"/>
    <w:link w:val="Heading5Char"/>
    <w:uiPriority w:val="9"/>
    <w:semiHidden/>
    <w:unhideWhenUsed/>
    <w:qFormat/>
    <w:rsid w:val="009F1639"/>
    <w:pPr>
      <w:pBdr>
        <w:bottom w:val="single" w:sz="6" w:space="1" w:color="4D1434" w:themeColor="accent1"/>
      </w:pBdr>
      <w:spacing w:before="200" w:after="0"/>
      <w:outlineLvl w:val="4"/>
    </w:pPr>
    <w:rPr>
      <w:caps/>
      <w:color w:val="390F26" w:themeColor="accent1" w:themeShade="BF"/>
      <w:spacing w:val="10"/>
    </w:rPr>
  </w:style>
  <w:style w:type="paragraph" w:styleId="Heading6">
    <w:name w:val="heading 6"/>
    <w:basedOn w:val="Normal"/>
    <w:next w:val="Normal"/>
    <w:link w:val="Heading6Char"/>
    <w:uiPriority w:val="9"/>
    <w:semiHidden/>
    <w:unhideWhenUsed/>
    <w:qFormat/>
    <w:rsid w:val="009F1639"/>
    <w:pPr>
      <w:pBdr>
        <w:bottom w:val="dotted" w:sz="6" w:space="1" w:color="4D1434" w:themeColor="accent1"/>
      </w:pBdr>
      <w:spacing w:before="200" w:after="0"/>
      <w:outlineLvl w:val="5"/>
    </w:pPr>
    <w:rPr>
      <w:caps/>
      <w:color w:val="390F26" w:themeColor="accent1" w:themeShade="BF"/>
      <w:spacing w:val="10"/>
    </w:rPr>
  </w:style>
  <w:style w:type="paragraph" w:styleId="Heading7">
    <w:name w:val="heading 7"/>
    <w:basedOn w:val="Normal"/>
    <w:next w:val="Normal"/>
    <w:link w:val="Heading7Char"/>
    <w:uiPriority w:val="9"/>
    <w:semiHidden/>
    <w:unhideWhenUsed/>
    <w:qFormat/>
    <w:rsid w:val="009F1639"/>
    <w:pPr>
      <w:spacing w:before="200" w:after="0"/>
      <w:outlineLvl w:val="6"/>
    </w:pPr>
    <w:rPr>
      <w:caps/>
      <w:color w:val="390F26" w:themeColor="accent1" w:themeShade="BF"/>
      <w:spacing w:val="10"/>
    </w:rPr>
  </w:style>
  <w:style w:type="paragraph" w:styleId="Heading8">
    <w:name w:val="heading 8"/>
    <w:basedOn w:val="Normal"/>
    <w:next w:val="Normal"/>
    <w:link w:val="Heading8Char"/>
    <w:uiPriority w:val="9"/>
    <w:semiHidden/>
    <w:unhideWhenUsed/>
    <w:qFormat/>
    <w:rsid w:val="009F1639"/>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F1639"/>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639"/>
    <w:rPr>
      <w:caps/>
      <w:color w:val="FFFFFF" w:themeColor="background1"/>
      <w:spacing w:val="15"/>
      <w:sz w:val="22"/>
      <w:szCs w:val="22"/>
      <w:shd w:val="clear" w:color="auto" w:fill="4D1434" w:themeFill="accent1"/>
    </w:rPr>
  </w:style>
  <w:style w:type="character" w:customStyle="1" w:styleId="Heading2Char">
    <w:name w:val="Heading 2 Char"/>
    <w:basedOn w:val="DefaultParagraphFont"/>
    <w:link w:val="Heading2"/>
    <w:uiPriority w:val="9"/>
    <w:semiHidden/>
    <w:rsid w:val="009F1639"/>
    <w:rPr>
      <w:caps/>
      <w:spacing w:val="15"/>
      <w:shd w:val="clear" w:color="auto" w:fill="EEBDD8" w:themeFill="accent1" w:themeFillTint="33"/>
    </w:rPr>
  </w:style>
  <w:style w:type="character" w:customStyle="1" w:styleId="Heading3Char">
    <w:name w:val="Heading 3 Char"/>
    <w:basedOn w:val="DefaultParagraphFont"/>
    <w:link w:val="Heading3"/>
    <w:uiPriority w:val="9"/>
    <w:semiHidden/>
    <w:rsid w:val="009F1639"/>
    <w:rPr>
      <w:caps/>
      <w:color w:val="260A19" w:themeColor="accent1" w:themeShade="7F"/>
      <w:spacing w:val="15"/>
    </w:rPr>
  </w:style>
  <w:style w:type="character" w:customStyle="1" w:styleId="Heading4Char">
    <w:name w:val="Heading 4 Char"/>
    <w:basedOn w:val="DefaultParagraphFont"/>
    <w:link w:val="Heading4"/>
    <w:uiPriority w:val="9"/>
    <w:semiHidden/>
    <w:rsid w:val="009F1639"/>
    <w:rPr>
      <w:caps/>
      <w:color w:val="390F26" w:themeColor="accent1" w:themeShade="BF"/>
      <w:spacing w:val="10"/>
    </w:rPr>
  </w:style>
  <w:style w:type="character" w:customStyle="1" w:styleId="Heading5Char">
    <w:name w:val="Heading 5 Char"/>
    <w:basedOn w:val="DefaultParagraphFont"/>
    <w:link w:val="Heading5"/>
    <w:uiPriority w:val="9"/>
    <w:semiHidden/>
    <w:rsid w:val="009F1639"/>
    <w:rPr>
      <w:caps/>
      <w:color w:val="390F26" w:themeColor="accent1" w:themeShade="BF"/>
      <w:spacing w:val="10"/>
    </w:rPr>
  </w:style>
  <w:style w:type="character" w:customStyle="1" w:styleId="Heading6Char">
    <w:name w:val="Heading 6 Char"/>
    <w:basedOn w:val="DefaultParagraphFont"/>
    <w:link w:val="Heading6"/>
    <w:uiPriority w:val="9"/>
    <w:semiHidden/>
    <w:rsid w:val="009F1639"/>
    <w:rPr>
      <w:caps/>
      <w:color w:val="390F26" w:themeColor="accent1" w:themeShade="BF"/>
      <w:spacing w:val="10"/>
    </w:rPr>
  </w:style>
  <w:style w:type="character" w:customStyle="1" w:styleId="Heading7Char">
    <w:name w:val="Heading 7 Char"/>
    <w:basedOn w:val="DefaultParagraphFont"/>
    <w:link w:val="Heading7"/>
    <w:uiPriority w:val="9"/>
    <w:semiHidden/>
    <w:rsid w:val="009F1639"/>
    <w:rPr>
      <w:caps/>
      <w:color w:val="390F26" w:themeColor="accent1" w:themeShade="BF"/>
      <w:spacing w:val="10"/>
    </w:rPr>
  </w:style>
  <w:style w:type="character" w:customStyle="1" w:styleId="Heading8Char">
    <w:name w:val="Heading 8 Char"/>
    <w:basedOn w:val="DefaultParagraphFont"/>
    <w:link w:val="Heading8"/>
    <w:uiPriority w:val="9"/>
    <w:semiHidden/>
    <w:rsid w:val="009F1639"/>
    <w:rPr>
      <w:caps/>
      <w:spacing w:val="10"/>
      <w:sz w:val="18"/>
      <w:szCs w:val="18"/>
    </w:rPr>
  </w:style>
  <w:style w:type="character" w:customStyle="1" w:styleId="Heading9Char">
    <w:name w:val="Heading 9 Char"/>
    <w:basedOn w:val="DefaultParagraphFont"/>
    <w:link w:val="Heading9"/>
    <w:uiPriority w:val="9"/>
    <w:semiHidden/>
    <w:rsid w:val="009F1639"/>
    <w:rPr>
      <w:i/>
      <w:iCs/>
      <w:caps/>
      <w:spacing w:val="10"/>
      <w:sz w:val="18"/>
      <w:szCs w:val="18"/>
    </w:rPr>
  </w:style>
  <w:style w:type="paragraph" w:styleId="Title">
    <w:name w:val="Title"/>
    <w:basedOn w:val="Normal"/>
    <w:next w:val="Normal"/>
    <w:link w:val="TitleChar"/>
    <w:uiPriority w:val="10"/>
    <w:qFormat/>
    <w:rsid w:val="009F1639"/>
    <w:pPr>
      <w:spacing w:before="0" w:after="0"/>
    </w:pPr>
    <w:rPr>
      <w:rFonts w:asciiTheme="majorHAnsi" w:eastAsiaTheme="majorEastAsia" w:hAnsiTheme="majorHAnsi" w:cstheme="majorBidi"/>
      <w:caps/>
      <w:color w:val="4D1434" w:themeColor="accent1"/>
      <w:spacing w:val="10"/>
      <w:sz w:val="52"/>
      <w:szCs w:val="52"/>
    </w:rPr>
  </w:style>
  <w:style w:type="character" w:customStyle="1" w:styleId="TitleChar">
    <w:name w:val="Title Char"/>
    <w:basedOn w:val="DefaultParagraphFont"/>
    <w:link w:val="Title"/>
    <w:uiPriority w:val="10"/>
    <w:rsid w:val="009F1639"/>
    <w:rPr>
      <w:rFonts w:asciiTheme="majorHAnsi" w:eastAsiaTheme="majorEastAsia" w:hAnsiTheme="majorHAnsi" w:cstheme="majorBidi"/>
      <w:caps/>
      <w:color w:val="4D1434" w:themeColor="accent1"/>
      <w:spacing w:val="10"/>
      <w:sz w:val="52"/>
      <w:szCs w:val="52"/>
    </w:rPr>
  </w:style>
  <w:style w:type="paragraph" w:styleId="Subtitle">
    <w:name w:val="Subtitle"/>
    <w:basedOn w:val="Normal"/>
    <w:next w:val="Normal"/>
    <w:link w:val="SubtitleChar"/>
    <w:uiPriority w:val="11"/>
    <w:qFormat/>
    <w:rsid w:val="009F1639"/>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F1639"/>
    <w:rPr>
      <w:caps/>
      <w:color w:val="595959" w:themeColor="text1" w:themeTint="A6"/>
      <w:spacing w:val="10"/>
      <w:sz w:val="21"/>
      <w:szCs w:val="21"/>
    </w:rPr>
  </w:style>
  <w:style w:type="paragraph" w:styleId="Quote">
    <w:name w:val="Quote"/>
    <w:basedOn w:val="Normal"/>
    <w:next w:val="Normal"/>
    <w:link w:val="QuoteChar"/>
    <w:uiPriority w:val="29"/>
    <w:qFormat/>
    <w:rsid w:val="009F1639"/>
    <w:rPr>
      <w:i/>
      <w:iCs/>
      <w:sz w:val="24"/>
      <w:szCs w:val="24"/>
    </w:rPr>
  </w:style>
  <w:style w:type="character" w:customStyle="1" w:styleId="QuoteChar">
    <w:name w:val="Quote Char"/>
    <w:basedOn w:val="DefaultParagraphFont"/>
    <w:link w:val="Quote"/>
    <w:uiPriority w:val="29"/>
    <w:rsid w:val="009F1639"/>
    <w:rPr>
      <w:i/>
      <w:iCs/>
      <w:sz w:val="24"/>
      <w:szCs w:val="24"/>
    </w:rPr>
  </w:style>
  <w:style w:type="paragraph" w:styleId="ListParagraph">
    <w:name w:val="List Paragraph"/>
    <w:basedOn w:val="Normal"/>
    <w:uiPriority w:val="34"/>
    <w:qFormat/>
    <w:rsid w:val="009F1639"/>
    <w:pPr>
      <w:ind w:left="720"/>
      <w:contextualSpacing/>
    </w:pPr>
  </w:style>
  <w:style w:type="character" w:styleId="IntenseEmphasis">
    <w:name w:val="Intense Emphasis"/>
    <w:uiPriority w:val="21"/>
    <w:qFormat/>
    <w:rsid w:val="009F1639"/>
    <w:rPr>
      <w:b/>
      <w:bCs/>
      <w:caps/>
      <w:color w:val="260A19" w:themeColor="accent1" w:themeShade="7F"/>
      <w:spacing w:val="10"/>
    </w:rPr>
  </w:style>
  <w:style w:type="paragraph" w:styleId="IntenseQuote">
    <w:name w:val="Intense Quote"/>
    <w:basedOn w:val="Normal"/>
    <w:next w:val="Normal"/>
    <w:link w:val="IntenseQuoteChar"/>
    <w:uiPriority w:val="30"/>
    <w:qFormat/>
    <w:rsid w:val="009F1639"/>
    <w:pPr>
      <w:spacing w:before="240" w:after="240" w:line="240" w:lineRule="auto"/>
      <w:ind w:left="1080" w:right="1080"/>
      <w:jc w:val="center"/>
    </w:pPr>
    <w:rPr>
      <w:color w:val="4D1434" w:themeColor="accent1"/>
      <w:sz w:val="24"/>
      <w:szCs w:val="24"/>
    </w:rPr>
  </w:style>
  <w:style w:type="character" w:customStyle="1" w:styleId="IntenseQuoteChar">
    <w:name w:val="Intense Quote Char"/>
    <w:basedOn w:val="DefaultParagraphFont"/>
    <w:link w:val="IntenseQuote"/>
    <w:uiPriority w:val="30"/>
    <w:rsid w:val="009F1639"/>
    <w:rPr>
      <w:color w:val="4D1434" w:themeColor="accent1"/>
      <w:sz w:val="24"/>
      <w:szCs w:val="24"/>
    </w:rPr>
  </w:style>
  <w:style w:type="character" w:styleId="IntenseReference">
    <w:name w:val="Intense Reference"/>
    <w:uiPriority w:val="32"/>
    <w:qFormat/>
    <w:rsid w:val="009F1639"/>
    <w:rPr>
      <w:b/>
      <w:bCs/>
      <w:i/>
      <w:iCs/>
      <w:caps/>
      <w:color w:val="4D1434" w:themeColor="accent1"/>
    </w:rPr>
  </w:style>
  <w:style w:type="paragraph" w:styleId="Caption">
    <w:name w:val="caption"/>
    <w:basedOn w:val="Normal"/>
    <w:next w:val="Normal"/>
    <w:uiPriority w:val="35"/>
    <w:semiHidden/>
    <w:unhideWhenUsed/>
    <w:qFormat/>
    <w:rsid w:val="009F1639"/>
    <w:rPr>
      <w:b/>
      <w:bCs/>
      <w:color w:val="390F26" w:themeColor="accent1" w:themeShade="BF"/>
      <w:sz w:val="16"/>
      <w:szCs w:val="16"/>
    </w:rPr>
  </w:style>
  <w:style w:type="character" w:styleId="Strong">
    <w:name w:val="Strong"/>
    <w:uiPriority w:val="22"/>
    <w:qFormat/>
    <w:rsid w:val="009F1639"/>
    <w:rPr>
      <w:b/>
      <w:bCs/>
    </w:rPr>
  </w:style>
  <w:style w:type="character" w:styleId="Emphasis">
    <w:name w:val="Emphasis"/>
    <w:uiPriority w:val="20"/>
    <w:qFormat/>
    <w:rsid w:val="009F1639"/>
    <w:rPr>
      <w:caps/>
      <w:color w:val="260A19" w:themeColor="accent1" w:themeShade="7F"/>
      <w:spacing w:val="5"/>
    </w:rPr>
  </w:style>
  <w:style w:type="paragraph" w:styleId="NoSpacing">
    <w:name w:val="No Spacing"/>
    <w:uiPriority w:val="1"/>
    <w:qFormat/>
    <w:rsid w:val="009F1639"/>
    <w:pPr>
      <w:spacing w:after="0" w:line="240" w:lineRule="auto"/>
    </w:pPr>
  </w:style>
  <w:style w:type="character" w:styleId="SubtleEmphasis">
    <w:name w:val="Subtle Emphasis"/>
    <w:uiPriority w:val="19"/>
    <w:qFormat/>
    <w:rsid w:val="009F1639"/>
    <w:rPr>
      <w:i/>
      <w:iCs/>
      <w:color w:val="260A19" w:themeColor="accent1" w:themeShade="7F"/>
    </w:rPr>
  </w:style>
  <w:style w:type="character" w:styleId="SubtleReference">
    <w:name w:val="Subtle Reference"/>
    <w:uiPriority w:val="31"/>
    <w:qFormat/>
    <w:rsid w:val="009F1639"/>
    <w:rPr>
      <w:b/>
      <w:bCs/>
      <w:color w:val="4D1434" w:themeColor="accent1"/>
    </w:rPr>
  </w:style>
  <w:style w:type="character" w:styleId="BookTitle">
    <w:name w:val="Book Title"/>
    <w:uiPriority w:val="33"/>
    <w:qFormat/>
    <w:rsid w:val="009F1639"/>
    <w:rPr>
      <w:b/>
      <w:bCs/>
      <w:i/>
      <w:iCs/>
      <w:spacing w:val="0"/>
    </w:rPr>
  </w:style>
  <w:style w:type="paragraph" w:styleId="TOCHeading">
    <w:name w:val="TOC Heading"/>
    <w:basedOn w:val="Heading1"/>
    <w:next w:val="Normal"/>
    <w:uiPriority w:val="39"/>
    <w:semiHidden/>
    <w:unhideWhenUsed/>
    <w:qFormat/>
    <w:rsid w:val="009F1639"/>
    <w:pPr>
      <w:outlineLvl w:val="9"/>
    </w:pPr>
  </w:style>
  <w:style w:type="paragraph" w:styleId="Header">
    <w:name w:val="header"/>
    <w:basedOn w:val="Normal"/>
    <w:link w:val="HeaderChar"/>
    <w:uiPriority w:val="99"/>
    <w:unhideWhenUsed/>
    <w:rsid w:val="009F1639"/>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F1639"/>
  </w:style>
  <w:style w:type="paragraph" w:styleId="Footer">
    <w:name w:val="footer"/>
    <w:basedOn w:val="Normal"/>
    <w:link w:val="FooterChar"/>
    <w:uiPriority w:val="99"/>
    <w:unhideWhenUsed/>
    <w:rsid w:val="009F1639"/>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F1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Dividend">
  <a:themeElements>
    <a:clrScheme name="Dividend">
      <a:dk1>
        <a:sysClr val="windowText" lastClr="000000"/>
      </a:dk1>
      <a:lt1>
        <a:sysClr val="window" lastClr="FFFFFF"/>
      </a:lt1>
      <a:dk2>
        <a:srgbClr val="3D3D3D"/>
      </a:dk2>
      <a:lt2>
        <a:srgbClr val="EBEBEB"/>
      </a:lt2>
      <a:accent1>
        <a:srgbClr val="4D1434"/>
      </a:accent1>
      <a:accent2>
        <a:srgbClr val="903163"/>
      </a:accent2>
      <a:accent3>
        <a:srgbClr val="B2324B"/>
      </a:accent3>
      <a:accent4>
        <a:srgbClr val="969FA7"/>
      </a:accent4>
      <a:accent5>
        <a:srgbClr val="66B1CE"/>
      </a:accent5>
      <a:accent6>
        <a:srgbClr val="40619D"/>
      </a:accent6>
      <a:hlink>
        <a:srgbClr val="828282"/>
      </a:hlink>
      <a:folHlink>
        <a:srgbClr val="A5A5A5"/>
      </a:folHlink>
    </a:clrScheme>
    <a:fontScheme name="Dividend">
      <a:maj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ill Sans MT" panose="020B0502020104020203"/>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Dividend">
      <a:fillStyleLst>
        <a:solidFill>
          <a:schemeClr val="phClr"/>
        </a:solidFill>
        <a:gradFill rotWithShape="1">
          <a:gsLst>
            <a:gs pos="0">
              <a:schemeClr val="phClr">
                <a:tint val="68000"/>
                <a:alpha val="90000"/>
                <a:lumMod val="100000"/>
              </a:schemeClr>
            </a:gs>
            <a:gs pos="100000">
              <a:schemeClr val="phClr">
                <a:tint val="90000"/>
                <a:lumMod val="95000"/>
              </a:schemeClr>
            </a:gs>
          </a:gsLst>
          <a:lin ang="5400000" scaled="1"/>
        </a:gradFill>
        <a:gradFill rotWithShape="1">
          <a:gsLst>
            <a:gs pos="0">
              <a:schemeClr val="phClr">
                <a:tint val="98000"/>
                <a:lumMod val="110000"/>
              </a:schemeClr>
            </a:gs>
            <a:gs pos="84000">
              <a:schemeClr val="phClr">
                <a:shade val="90000"/>
                <a:lumMod val="88000"/>
              </a:schemeClr>
            </a:gs>
          </a:gsLst>
          <a:lin ang="5400000" scaled="0"/>
        </a:gradFill>
      </a:fillStyleLst>
      <a:lnStyleLst>
        <a:ln w="12700" cap="rnd" cmpd="sng" algn="ctr">
          <a:solidFill>
            <a:schemeClr val="phClr">
              <a:lumMod val="90000"/>
            </a:schemeClr>
          </a:solidFill>
          <a:prstDash val="solid"/>
        </a:ln>
        <a:ln w="22225"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55000"/>
              </a:srgbClr>
            </a:outerShdw>
          </a:effectLst>
        </a:effectStyle>
        <a:effectStyle>
          <a:effectLst>
            <a:outerShdw blurRad="88900" dist="38100" dir="5040000" rotWithShape="0">
              <a:srgbClr val="000000">
                <a:alpha val="60000"/>
              </a:srgbClr>
            </a:outerShdw>
          </a:effectLst>
          <a:scene3d>
            <a:camera prst="orthographicFront">
              <a:rot lat="0" lon="0" rev="0"/>
            </a:camera>
            <a:lightRig rig="threePt" dir="tl">
              <a:rot lat="0" lon="0" rev="1200000"/>
            </a:lightRig>
          </a:scene3d>
          <a:sp3d>
            <a:bevelT w="38100" h="50800"/>
          </a:sp3d>
        </a:effectStyle>
      </a:effectStyleLst>
      <a:bgFillStyleLst>
        <a:solidFill>
          <a:schemeClr val="phClr"/>
        </a:solidFill>
        <a:gradFill rotWithShape="1">
          <a:gsLst>
            <a:gs pos="0">
              <a:schemeClr val="phClr">
                <a:tint val="90000"/>
                <a:lumMod val="110000"/>
              </a:schemeClr>
            </a:gs>
            <a:gs pos="88000">
              <a:schemeClr val="phClr">
                <a:shade val="94000"/>
                <a:satMod val="110000"/>
                <a:lumMod val="88000"/>
              </a:schemeClr>
            </a:gs>
          </a:gsLst>
          <a:lin ang="5400000" scaled="0"/>
        </a:gradFill>
        <a:gradFill rotWithShape="1">
          <a:gsLst>
            <a:gs pos="0">
              <a:schemeClr val="phClr">
                <a:tint val="90000"/>
                <a:lumMod val="110000"/>
              </a:schemeClr>
            </a:gs>
            <a:gs pos="100000">
              <a:schemeClr val="phClr">
                <a:shade val="98000"/>
                <a:satMod val="110000"/>
                <a:lumMod val="8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Dividend" id="{9697A71B-4AB7-4A1A-BD5B-BB2D22835B57}" vid="{C21699FF-00E4-43C8-BBCC-D7E5536C3717}"/>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Xochitl de la Torre</dc:title>
  <dc:subject/>
  <dc:creator>Xochitl de la Torre</dc:creator>
  <cp:keywords/>
  <dc:description/>
  <cp:lastModifiedBy>Xochitl de la Torre</cp:lastModifiedBy>
  <cp:revision>1</cp:revision>
  <dcterms:created xsi:type="dcterms:W3CDTF">2026-02-10T03:16:00Z</dcterms:created>
  <dcterms:modified xsi:type="dcterms:W3CDTF">2026-02-10T03:43:00Z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d111f8bf-1496-48f5-a40d-95b58780e81d</vt:lpwstr>
  </property>
</Properties>
</file>